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2B474D" w:rsidRDefault="00960D6C">
      <w:pPr>
        <w:pStyle w:val="Titolo"/>
        <w:ind w:right="3" w:firstLine="10"/>
        <w:rPr>
          <w:u w:val="none"/>
        </w:rPr>
      </w:pPr>
      <w:r>
        <w:rPr>
          <w:u w:val="none"/>
        </w:rPr>
        <w:t>Regolamento del contest artistico OPI NAPOLI</w:t>
      </w:r>
    </w:p>
    <w:p w14:paraId="00000002" w14:textId="77777777" w:rsidR="002B474D" w:rsidRDefault="00960D6C">
      <w:pPr>
        <w:pStyle w:val="Titolo"/>
        <w:spacing w:before="243" w:line="249" w:lineRule="auto"/>
        <w:ind w:firstLine="10"/>
        <w:rPr>
          <w:u w:val="none"/>
        </w:rPr>
      </w:pPr>
      <w:r>
        <w:t>“CELEBRAZIONE 70’ ANNI OPI NAPOLI”</w:t>
      </w:r>
    </w:p>
    <w:p w14:paraId="00000003" w14:textId="77777777" w:rsidR="002B474D" w:rsidRDefault="002B474D">
      <w:pPr>
        <w:pBdr>
          <w:top w:val="nil"/>
          <w:left w:val="nil"/>
          <w:bottom w:val="nil"/>
          <w:right w:val="nil"/>
          <w:between w:val="nil"/>
        </w:pBdr>
        <w:rPr>
          <w:rFonts w:ascii="Arial" w:eastAsia="Arial" w:hAnsi="Arial" w:cs="Arial"/>
          <w:b/>
          <w:i/>
          <w:color w:val="000000"/>
          <w:sz w:val="27"/>
          <w:szCs w:val="27"/>
        </w:rPr>
      </w:pPr>
    </w:p>
    <w:p w14:paraId="00000004" w14:textId="77777777" w:rsidR="002B474D" w:rsidRDefault="002B474D">
      <w:pPr>
        <w:pBdr>
          <w:top w:val="nil"/>
          <w:left w:val="nil"/>
          <w:bottom w:val="nil"/>
          <w:right w:val="nil"/>
          <w:between w:val="nil"/>
        </w:pBdr>
        <w:spacing w:before="154"/>
        <w:rPr>
          <w:rFonts w:ascii="Arial" w:eastAsia="Arial" w:hAnsi="Arial" w:cs="Arial"/>
          <w:b/>
          <w:i/>
          <w:color w:val="000000"/>
          <w:sz w:val="27"/>
          <w:szCs w:val="27"/>
        </w:rPr>
      </w:pPr>
    </w:p>
    <w:p w14:paraId="00000005" w14:textId="77777777" w:rsidR="002B474D" w:rsidRDefault="00960D6C">
      <w:pPr>
        <w:pBdr>
          <w:top w:val="nil"/>
          <w:left w:val="nil"/>
          <w:bottom w:val="nil"/>
          <w:right w:val="nil"/>
          <w:between w:val="nil"/>
        </w:pBdr>
        <w:spacing w:line="242" w:lineRule="auto"/>
        <w:ind w:left="117" w:right="108"/>
        <w:rPr>
          <w:color w:val="000000"/>
          <w:sz w:val="28"/>
          <w:szCs w:val="28"/>
        </w:rPr>
      </w:pPr>
      <w:r>
        <w:rPr>
          <w:color w:val="000000"/>
          <w:sz w:val="28"/>
          <w:szCs w:val="28"/>
        </w:rPr>
        <w:t>Il contest artistico “</w:t>
      </w:r>
      <w:r>
        <w:rPr>
          <w:b/>
          <w:color w:val="000000"/>
          <w:sz w:val="28"/>
          <w:szCs w:val="28"/>
        </w:rPr>
        <w:t>CELBRAZIONE 70’ ANNI OPI NAPOLI</w:t>
      </w:r>
      <w:r>
        <w:rPr>
          <w:color w:val="000000"/>
          <w:sz w:val="28"/>
          <w:szCs w:val="28"/>
        </w:rPr>
        <w:t>”, è promosso dall’Ordine delle Professioni Infermieristiche di Napoli con sede in Piazza Carità 32, 80134 Napoli</w:t>
      </w:r>
    </w:p>
    <w:p w14:paraId="00000006" w14:textId="77777777" w:rsidR="002B474D" w:rsidRDefault="002B474D">
      <w:pPr>
        <w:spacing w:line="341" w:lineRule="auto"/>
        <w:ind w:left="117"/>
        <w:rPr>
          <w:sz w:val="28"/>
          <w:szCs w:val="28"/>
        </w:rPr>
      </w:pPr>
    </w:p>
    <w:p w14:paraId="00000007" w14:textId="77777777" w:rsidR="002B474D" w:rsidRDefault="00960D6C">
      <w:pPr>
        <w:pBdr>
          <w:top w:val="nil"/>
          <w:left w:val="nil"/>
          <w:bottom w:val="nil"/>
          <w:right w:val="nil"/>
          <w:between w:val="nil"/>
        </w:pBdr>
        <w:spacing w:before="144" w:line="242" w:lineRule="auto"/>
        <w:ind w:left="117" w:right="109"/>
        <w:rPr>
          <w:color w:val="000000"/>
          <w:sz w:val="28"/>
          <w:szCs w:val="28"/>
        </w:rPr>
      </w:pPr>
      <w:r>
        <w:rPr>
          <w:color w:val="000000"/>
          <w:sz w:val="28"/>
          <w:szCs w:val="28"/>
        </w:rPr>
        <w:t>Il Contest è disciplinato dal presente regolamento che gli aspiranti partecipanti sono tenuti a consultare prima di partecipare.</w:t>
      </w:r>
    </w:p>
    <w:p w14:paraId="00000008" w14:textId="77777777" w:rsidR="002B474D" w:rsidRDefault="002B474D">
      <w:pPr>
        <w:pBdr>
          <w:top w:val="nil"/>
          <w:left w:val="nil"/>
          <w:bottom w:val="nil"/>
          <w:right w:val="nil"/>
          <w:between w:val="nil"/>
        </w:pBdr>
        <w:spacing w:before="144" w:line="242" w:lineRule="auto"/>
        <w:ind w:left="117" w:right="109"/>
        <w:rPr>
          <w:color w:val="000000"/>
          <w:sz w:val="28"/>
          <w:szCs w:val="28"/>
        </w:rPr>
      </w:pPr>
    </w:p>
    <w:p w14:paraId="00000009" w14:textId="77777777" w:rsidR="002B474D" w:rsidRDefault="00960D6C">
      <w:pPr>
        <w:pStyle w:val="Titolo1"/>
        <w:numPr>
          <w:ilvl w:val="0"/>
          <w:numId w:val="3"/>
        </w:numPr>
        <w:tabs>
          <w:tab w:val="left" w:pos="759"/>
        </w:tabs>
        <w:spacing w:before="294"/>
        <w:ind w:left="759" w:hanging="358"/>
        <w:rPr>
          <w:b w:val="0"/>
        </w:rPr>
      </w:pPr>
      <w:r>
        <w:t>TEMA DEL CONCORSO</w:t>
      </w:r>
    </w:p>
    <w:p w14:paraId="0000000A" w14:textId="77777777" w:rsidR="002B474D" w:rsidRDefault="00960D6C">
      <w:pPr>
        <w:spacing w:before="148" w:line="341" w:lineRule="auto"/>
        <w:ind w:left="117"/>
        <w:rPr>
          <w:sz w:val="28"/>
          <w:szCs w:val="28"/>
        </w:rPr>
      </w:pPr>
      <w:r>
        <w:rPr>
          <w:sz w:val="28"/>
          <w:szCs w:val="28"/>
        </w:rPr>
        <w:t xml:space="preserve">Il tema del concorso è </w:t>
      </w:r>
      <w:r>
        <w:rPr>
          <w:b/>
          <w:sz w:val="28"/>
          <w:szCs w:val="28"/>
        </w:rPr>
        <w:t>“DA COLLEGIO IPASVI A OPI - 70 ANNI DI STORIA</w:t>
      </w:r>
      <w:r>
        <w:rPr>
          <w:b/>
        </w:rPr>
        <w:t xml:space="preserve">” </w:t>
      </w:r>
      <w:r>
        <w:rPr>
          <w:sz w:val="28"/>
          <w:szCs w:val="28"/>
        </w:rPr>
        <w:t>per rappresentare la storia, l’emozion</w:t>
      </w:r>
      <w:r>
        <w:rPr>
          <w:sz w:val="28"/>
          <w:szCs w:val="28"/>
        </w:rPr>
        <w:t>e e l’evoluzione della professione infermieristica.</w:t>
      </w:r>
    </w:p>
    <w:p w14:paraId="0000000B" w14:textId="77777777" w:rsidR="002B474D" w:rsidRDefault="002B474D">
      <w:pPr>
        <w:pBdr>
          <w:top w:val="nil"/>
          <w:left w:val="nil"/>
          <w:bottom w:val="nil"/>
          <w:right w:val="nil"/>
          <w:between w:val="nil"/>
        </w:pBdr>
        <w:jc w:val="center"/>
        <w:rPr>
          <w:color w:val="000000"/>
          <w:sz w:val="28"/>
          <w:szCs w:val="28"/>
        </w:rPr>
      </w:pPr>
    </w:p>
    <w:p w14:paraId="0000000C" w14:textId="77777777" w:rsidR="002B474D" w:rsidRDefault="00960D6C">
      <w:pPr>
        <w:pBdr>
          <w:top w:val="nil"/>
          <w:left w:val="nil"/>
          <w:bottom w:val="nil"/>
          <w:right w:val="nil"/>
          <w:between w:val="nil"/>
        </w:pBdr>
        <w:spacing w:before="104"/>
        <w:jc w:val="both"/>
        <w:rPr>
          <w:color w:val="000000"/>
          <w:sz w:val="28"/>
          <w:szCs w:val="28"/>
        </w:rPr>
      </w:pPr>
      <w:r>
        <w:rPr>
          <w:color w:val="000000"/>
          <w:sz w:val="28"/>
          <w:szCs w:val="28"/>
        </w:rPr>
        <w:t>L’obiettivo è illustrare i cambiamenti e la crescita della professione nel corso degli anni, nonché l’evoluzione della percezione dei cittadini nei confronti dell’infermieristica.</w:t>
      </w:r>
    </w:p>
    <w:p w14:paraId="0000000D" w14:textId="77777777" w:rsidR="002B474D" w:rsidRDefault="002B474D">
      <w:pPr>
        <w:pBdr>
          <w:top w:val="nil"/>
          <w:left w:val="nil"/>
          <w:bottom w:val="nil"/>
          <w:right w:val="nil"/>
          <w:between w:val="nil"/>
        </w:pBdr>
        <w:spacing w:before="104"/>
        <w:jc w:val="both"/>
        <w:rPr>
          <w:color w:val="000000"/>
          <w:sz w:val="28"/>
          <w:szCs w:val="28"/>
        </w:rPr>
      </w:pPr>
    </w:p>
    <w:p w14:paraId="0000000E" w14:textId="77777777" w:rsidR="002B474D" w:rsidRDefault="002B474D">
      <w:pPr>
        <w:pBdr>
          <w:top w:val="nil"/>
          <w:left w:val="nil"/>
          <w:bottom w:val="nil"/>
          <w:right w:val="nil"/>
          <w:between w:val="nil"/>
        </w:pBdr>
        <w:spacing w:before="104"/>
        <w:jc w:val="both"/>
        <w:rPr>
          <w:color w:val="000000"/>
          <w:sz w:val="28"/>
          <w:szCs w:val="28"/>
        </w:rPr>
      </w:pPr>
    </w:p>
    <w:p w14:paraId="0000000F" w14:textId="77777777" w:rsidR="002B474D" w:rsidRDefault="00960D6C">
      <w:pPr>
        <w:pStyle w:val="Titolo1"/>
        <w:numPr>
          <w:ilvl w:val="0"/>
          <w:numId w:val="3"/>
        </w:numPr>
        <w:tabs>
          <w:tab w:val="left" w:pos="759"/>
        </w:tabs>
        <w:ind w:left="759" w:hanging="358"/>
        <w:rPr>
          <w:b w:val="0"/>
        </w:rPr>
      </w:pPr>
      <w:r>
        <w:t>DESTINATARI</w:t>
      </w:r>
    </w:p>
    <w:p w14:paraId="00000010" w14:textId="77777777" w:rsidR="002B474D" w:rsidRDefault="002B474D">
      <w:pPr>
        <w:pBdr>
          <w:top w:val="nil"/>
          <w:left w:val="nil"/>
          <w:bottom w:val="nil"/>
          <w:right w:val="nil"/>
          <w:between w:val="nil"/>
        </w:pBdr>
        <w:spacing w:before="2"/>
        <w:jc w:val="center"/>
        <w:rPr>
          <w:b/>
          <w:color w:val="000000"/>
          <w:sz w:val="28"/>
          <w:szCs w:val="28"/>
        </w:rPr>
      </w:pPr>
    </w:p>
    <w:p w14:paraId="00000011" w14:textId="77777777" w:rsidR="002B474D" w:rsidRDefault="00960D6C">
      <w:pPr>
        <w:tabs>
          <w:tab w:val="left" w:pos="837"/>
        </w:tabs>
        <w:spacing w:line="242" w:lineRule="auto"/>
        <w:ind w:right="110"/>
        <w:rPr>
          <w:sz w:val="28"/>
          <w:szCs w:val="28"/>
        </w:rPr>
      </w:pPr>
      <w:r>
        <w:rPr>
          <w:sz w:val="28"/>
          <w:szCs w:val="28"/>
        </w:rPr>
        <w:t>Il Contest è aperto a tutti gli studenti del corso di Laurea in Infermieristica di Napoli e provincia, che abbiano un profilo Facebook e Instagram.</w:t>
      </w:r>
    </w:p>
    <w:p w14:paraId="00000012" w14:textId="77777777" w:rsidR="002B474D" w:rsidRDefault="002B474D">
      <w:pPr>
        <w:pBdr>
          <w:top w:val="nil"/>
          <w:left w:val="nil"/>
          <w:bottom w:val="nil"/>
          <w:right w:val="nil"/>
          <w:between w:val="nil"/>
        </w:pBdr>
        <w:rPr>
          <w:color w:val="000000"/>
          <w:sz w:val="28"/>
          <w:szCs w:val="28"/>
        </w:rPr>
      </w:pPr>
    </w:p>
    <w:p w14:paraId="00000013" w14:textId="77777777" w:rsidR="002B474D" w:rsidRDefault="002B474D">
      <w:pPr>
        <w:pBdr>
          <w:top w:val="nil"/>
          <w:left w:val="nil"/>
          <w:bottom w:val="nil"/>
          <w:right w:val="nil"/>
          <w:between w:val="nil"/>
        </w:pBdr>
        <w:spacing w:before="100"/>
        <w:rPr>
          <w:color w:val="000000"/>
          <w:sz w:val="28"/>
          <w:szCs w:val="28"/>
        </w:rPr>
      </w:pPr>
    </w:p>
    <w:p w14:paraId="00000014" w14:textId="77777777" w:rsidR="002B474D" w:rsidRDefault="00960D6C">
      <w:pPr>
        <w:pStyle w:val="Titolo1"/>
        <w:numPr>
          <w:ilvl w:val="0"/>
          <w:numId w:val="3"/>
        </w:numPr>
        <w:tabs>
          <w:tab w:val="left" w:pos="760"/>
        </w:tabs>
        <w:ind w:left="760" w:hanging="359"/>
      </w:pPr>
      <w:r>
        <w:t>DURATA DEL CONTEST</w:t>
      </w:r>
    </w:p>
    <w:p w14:paraId="00000015" w14:textId="77777777" w:rsidR="002B474D" w:rsidRDefault="002B474D">
      <w:pPr>
        <w:pBdr>
          <w:top w:val="nil"/>
          <w:left w:val="nil"/>
          <w:bottom w:val="nil"/>
          <w:right w:val="nil"/>
          <w:between w:val="nil"/>
        </w:pBdr>
        <w:spacing w:before="2"/>
        <w:rPr>
          <w:b/>
          <w:color w:val="000000"/>
          <w:sz w:val="28"/>
          <w:szCs w:val="28"/>
        </w:rPr>
      </w:pPr>
    </w:p>
    <w:p w14:paraId="00000016" w14:textId="77777777" w:rsidR="002B474D" w:rsidRDefault="00960D6C">
      <w:pPr>
        <w:numPr>
          <w:ilvl w:val="1"/>
          <w:numId w:val="3"/>
        </w:numPr>
        <w:pBdr>
          <w:top w:val="nil"/>
          <w:left w:val="nil"/>
          <w:bottom w:val="nil"/>
          <w:right w:val="nil"/>
          <w:between w:val="nil"/>
        </w:pBdr>
        <w:tabs>
          <w:tab w:val="left" w:pos="837"/>
        </w:tabs>
        <w:spacing w:line="242" w:lineRule="auto"/>
        <w:ind w:right="108"/>
        <w:rPr>
          <w:color w:val="000000"/>
        </w:rPr>
      </w:pPr>
      <w:r>
        <w:rPr>
          <w:color w:val="000000"/>
          <w:sz w:val="28"/>
          <w:szCs w:val="28"/>
        </w:rPr>
        <w:t xml:space="preserve">Il </w:t>
      </w:r>
      <w:r>
        <w:rPr>
          <w:b/>
          <w:color w:val="000000"/>
          <w:sz w:val="28"/>
          <w:szCs w:val="28"/>
        </w:rPr>
        <w:t xml:space="preserve">Contest si svolgerà dal 15/09/2025 al 05/10/2025 </w:t>
      </w:r>
      <w:r>
        <w:rPr>
          <w:color w:val="000000"/>
          <w:sz w:val="28"/>
          <w:szCs w:val="28"/>
        </w:rPr>
        <w:t xml:space="preserve">con invio dei lavori alla PEC: </w:t>
      </w:r>
      <w:hyperlink r:id="rId5">
        <w:r>
          <w:rPr>
            <w:b/>
            <w:color w:val="0000FF"/>
            <w:sz w:val="28"/>
            <w:szCs w:val="28"/>
            <w:u w:val="single"/>
          </w:rPr>
          <w:t>concorsi@pec.opinapoli.it</w:t>
        </w:r>
      </w:hyperlink>
    </w:p>
    <w:p w14:paraId="00000017" w14:textId="77777777" w:rsidR="002B474D" w:rsidRDefault="00960D6C">
      <w:pPr>
        <w:numPr>
          <w:ilvl w:val="1"/>
          <w:numId w:val="3"/>
        </w:numPr>
        <w:pBdr>
          <w:top w:val="nil"/>
          <w:left w:val="nil"/>
          <w:bottom w:val="nil"/>
          <w:right w:val="nil"/>
          <w:between w:val="nil"/>
        </w:pBdr>
        <w:rPr>
          <w:color w:val="000000"/>
        </w:rPr>
        <w:sectPr w:rsidR="002B474D">
          <w:pgSz w:w="11910" w:h="16840"/>
          <w:pgMar w:top="1400" w:right="1020" w:bottom="280" w:left="1020" w:header="720" w:footer="720" w:gutter="0"/>
          <w:pgNumType w:start="1"/>
          <w:cols w:space="720"/>
        </w:sectPr>
      </w:pPr>
      <w:r>
        <w:rPr>
          <w:color w:val="000000"/>
          <w:sz w:val="28"/>
          <w:szCs w:val="28"/>
        </w:rPr>
        <w:t xml:space="preserve">Le opere ricevute verranno visionate e successivamente pubblicate sui canali Facebook e Instagram </w:t>
      </w:r>
      <w:proofErr w:type="gramStart"/>
      <w:r>
        <w:rPr>
          <w:color w:val="000000"/>
          <w:sz w:val="28"/>
          <w:szCs w:val="28"/>
        </w:rPr>
        <w:t>dell’ OPI</w:t>
      </w:r>
      <w:proofErr w:type="gramEnd"/>
      <w:r>
        <w:rPr>
          <w:color w:val="000000"/>
          <w:sz w:val="28"/>
          <w:szCs w:val="28"/>
        </w:rPr>
        <w:t xml:space="preserve"> di Napoli, dove sarà possibile votare dal </w:t>
      </w:r>
      <w:r>
        <w:rPr>
          <w:b/>
          <w:color w:val="000000"/>
          <w:sz w:val="28"/>
          <w:szCs w:val="28"/>
        </w:rPr>
        <w:t>15/10/2025</w:t>
      </w:r>
      <w:r>
        <w:rPr>
          <w:b/>
          <w:color w:val="000000"/>
          <w:sz w:val="28"/>
          <w:szCs w:val="28"/>
        </w:rPr>
        <w:t xml:space="preserve"> al 20/10/2025</w:t>
      </w:r>
      <w:r>
        <w:rPr>
          <w:color w:val="000000"/>
          <w:sz w:val="28"/>
          <w:szCs w:val="28"/>
        </w:rPr>
        <w:t>.</w:t>
      </w:r>
    </w:p>
    <w:p w14:paraId="00000018" w14:textId="77777777" w:rsidR="002B474D" w:rsidRDefault="002B474D">
      <w:pPr>
        <w:pStyle w:val="Titolo1"/>
        <w:spacing w:before="85"/>
        <w:ind w:left="0" w:firstLine="0"/>
      </w:pPr>
    </w:p>
    <w:p w14:paraId="00000019" w14:textId="77777777" w:rsidR="002B474D" w:rsidRDefault="002B474D">
      <w:pPr>
        <w:pStyle w:val="Titolo1"/>
        <w:spacing w:before="85"/>
      </w:pPr>
    </w:p>
    <w:p w14:paraId="0000001A" w14:textId="77777777" w:rsidR="002B474D" w:rsidRDefault="00960D6C">
      <w:pPr>
        <w:pStyle w:val="Titolo1"/>
        <w:spacing w:before="85"/>
        <w:ind w:left="465" w:firstLine="0"/>
      </w:pPr>
      <w:proofErr w:type="gramStart"/>
      <w:r>
        <w:t>4 .</w:t>
      </w:r>
      <w:proofErr w:type="gramEnd"/>
      <w:r>
        <w:t xml:space="preserve"> MODALITÀ E REQUISITI DI PARTECIPAZIONE AL CONTEST</w:t>
      </w:r>
    </w:p>
    <w:p w14:paraId="0000001B" w14:textId="77777777" w:rsidR="002B474D" w:rsidRDefault="00960D6C">
      <w:pPr>
        <w:spacing w:before="148"/>
        <w:ind w:left="117" w:right="106"/>
        <w:jc w:val="both"/>
        <w:rPr>
          <w:sz w:val="28"/>
          <w:szCs w:val="28"/>
        </w:rPr>
      </w:pPr>
      <w:r>
        <w:rPr>
          <w:sz w:val="28"/>
          <w:szCs w:val="28"/>
        </w:rPr>
        <w:t xml:space="preserve">La partecipazione al Contest è libera e gratuita, si svolgerà unicamente attraverso l’invio dell’opera alla mail istituzionale </w:t>
      </w:r>
      <w:hyperlink r:id="rId6">
        <w:r>
          <w:rPr>
            <w:color w:val="0000FF"/>
            <w:sz w:val="28"/>
            <w:szCs w:val="28"/>
            <w:u w:val="single"/>
          </w:rPr>
          <w:t>concorsi@pec.opinapoli.it</w:t>
        </w:r>
      </w:hyperlink>
      <w:r>
        <w:rPr>
          <w:sz w:val="28"/>
          <w:szCs w:val="28"/>
        </w:rPr>
        <w:t xml:space="preserve"> che provvederà a pubblicarla nell’Album della pagina denominata “</w:t>
      </w:r>
      <w:r>
        <w:rPr>
          <w:b/>
          <w:sz w:val="28"/>
          <w:szCs w:val="28"/>
        </w:rPr>
        <w:t>DA COLLEGIO IPASVI A OPI - 70 ANNI DI STORIA</w:t>
      </w:r>
      <w:r>
        <w:rPr>
          <w:sz w:val="28"/>
          <w:szCs w:val="28"/>
        </w:rPr>
        <w:t xml:space="preserve">” </w:t>
      </w:r>
      <w:r>
        <w:rPr>
          <w:b/>
          <w:sz w:val="28"/>
          <w:szCs w:val="28"/>
        </w:rPr>
        <w:t>– contest artistico</w:t>
      </w:r>
      <w:r>
        <w:rPr>
          <w:sz w:val="28"/>
          <w:szCs w:val="28"/>
        </w:rPr>
        <w:t>”.</w:t>
      </w:r>
    </w:p>
    <w:p w14:paraId="0000001C" w14:textId="77777777" w:rsidR="002B474D" w:rsidRDefault="00960D6C">
      <w:pPr>
        <w:widowControl/>
        <w:numPr>
          <w:ilvl w:val="0"/>
          <w:numId w:val="4"/>
        </w:numPr>
        <w:pBdr>
          <w:top w:val="nil"/>
          <w:left w:val="nil"/>
          <w:bottom w:val="nil"/>
          <w:right w:val="nil"/>
          <w:between w:val="nil"/>
        </w:pBdr>
        <w:rPr>
          <w:color w:val="000000"/>
          <w:sz w:val="28"/>
          <w:szCs w:val="28"/>
        </w:rPr>
      </w:pPr>
      <w:r>
        <w:rPr>
          <w:color w:val="000000"/>
          <w:sz w:val="28"/>
          <w:szCs w:val="28"/>
        </w:rPr>
        <w:t xml:space="preserve">Ogni candidato potrà presentare </w:t>
      </w:r>
      <w:r>
        <w:rPr>
          <w:b/>
          <w:color w:val="000000"/>
          <w:sz w:val="28"/>
          <w:szCs w:val="28"/>
        </w:rPr>
        <w:t>una sola opera originale</w:t>
      </w:r>
      <w:r>
        <w:rPr>
          <w:color w:val="000000"/>
          <w:sz w:val="28"/>
          <w:szCs w:val="28"/>
        </w:rPr>
        <w:t>.</w:t>
      </w:r>
    </w:p>
    <w:p w14:paraId="0000001D" w14:textId="77777777" w:rsidR="002B474D" w:rsidRDefault="00960D6C">
      <w:pPr>
        <w:widowControl/>
        <w:numPr>
          <w:ilvl w:val="0"/>
          <w:numId w:val="4"/>
        </w:numPr>
        <w:pBdr>
          <w:top w:val="nil"/>
          <w:left w:val="nil"/>
          <w:bottom w:val="nil"/>
          <w:right w:val="nil"/>
          <w:between w:val="nil"/>
        </w:pBdr>
        <w:rPr>
          <w:color w:val="000000"/>
          <w:sz w:val="28"/>
          <w:szCs w:val="28"/>
        </w:rPr>
      </w:pPr>
      <w:r>
        <w:rPr>
          <w:color w:val="000000"/>
          <w:sz w:val="28"/>
          <w:szCs w:val="28"/>
        </w:rPr>
        <w:t>Sono ammesse illustrazioni, fotografie,</w:t>
      </w:r>
      <w:r>
        <w:rPr>
          <w:color w:val="000000"/>
          <w:sz w:val="28"/>
          <w:szCs w:val="28"/>
        </w:rPr>
        <w:t xml:space="preserve"> racconti, video-testimonianze di Infermieri (in attività o in quiescenza), nonché testimonianze scritte o video dei cittadini.</w:t>
      </w:r>
    </w:p>
    <w:p w14:paraId="0000001E" w14:textId="77777777" w:rsidR="002B474D" w:rsidRDefault="00960D6C">
      <w:pPr>
        <w:widowControl/>
        <w:numPr>
          <w:ilvl w:val="0"/>
          <w:numId w:val="4"/>
        </w:numPr>
        <w:pBdr>
          <w:top w:val="nil"/>
          <w:left w:val="nil"/>
          <w:bottom w:val="nil"/>
          <w:right w:val="nil"/>
          <w:between w:val="nil"/>
        </w:pBdr>
        <w:rPr>
          <w:color w:val="000000"/>
          <w:sz w:val="28"/>
          <w:szCs w:val="28"/>
        </w:rPr>
      </w:pPr>
      <w:r>
        <w:rPr>
          <w:color w:val="000000"/>
          <w:sz w:val="28"/>
          <w:szCs w:val="28"/>
        </w:rPr>
        <w:t>Per le opere visive è possibile aggiungere titolo e/o breve didascalia, indicando eventualmente il luogo dello scatto.</w:t>
      </w:r>
    </w:p>
    <w:p w14:paraId="0000001F" w14:textId="77777777" w:rsidR="002B474D" w:rsidRDefault="00960D6C">
      <w:pPr>
        <w:widowControl/>
        <w:numPr>
          <w:ilvl w:val="0"/>
          <w:numId w:val="4"/>
        </w:numPr>
        <w:pBdr>
          <w:top w:val="nil"/>
          <w:left w:val="nil"/>
          <w:bottom w:val="nil"/>
          <w:right w:val="nil"/>
          <w:between w:val="nil"/>
        </w:pBdr>
        <w:rPr>
          <w:color w:val="000000"/>
          <w:sz w:val="28"/>
          <w:szCs w:val="28"/>
        </w:rPr>
      </w:pPr>
      <w:r>
        <w:rPr>
          <w:color w:val="000000"/>
          <w:sz w:val="28"/>
          <w:szCs w:val="28"/>
        </w:rPr>
        <w:t xml:space="preserve">Le opere </w:t>
      </w:r>
      <w:r>
        <w:rPr>
          <w:color w:val="000000"/>
          <w:sz w:val="28"/>
          <w:szCs w:val="28"/>
        </w:rPr>
        <w:t>non devono contenere marchi commerciali, pena l’esclusione.</w:t>
      </w:r>
    </w:p>
    <w:p w14:paraId="00000020" w14:textId="77777777" w:rsidR="002B474D" w:rsidRDefault="00960D6C">
      <w:pPr>
        <w:widowControl/>
        <w:numPr>
          <w:ilvl w:val="0"/>
          <w:numId w:val="4"/>
        </w:numPr>
        <w:pBdr>
          <w:top w:val="nil"/>
          <w:left w:val="nil"/>
          <w:bottom w:val="nil"/>
          <w:right w:val="nil"/>
          <w:between w:val="nil"/>
        </w:pBdr>
      </w:pPr>
      <w:r>
        <w:rPr>
          <w:color w:val="000000"/>
          <w:sz w:val="28"/>
          <w:szCs w:val="28"/>
        </w:rPr>
        <w:t>Le opere devono essere coerenti con il tema e la mission del concorso</w:t>
      </w:r>
      <w:r>
        <w:rPr>
          <w:rFonts w:ascii="Times New Roman" w:eastAsia="Times New Roman" w:hAnsi="Times New Roman" w:cs="Times New Roman"/>
          <w:color w:val="000000"/>
          <w:sz w:val="24"/>
          <w:szCs w:val="24"/>
        </w:rPr>
        <w:t>.</w:t>
      </w:r>
    </w:p>
    <w:p w14:paraId="00000021" w14:textId="77777777" w:rsidR="002B474D" w:rsidRDefault="002B474D">
      <w:pPr>
        <w:spacing w:before="148"/>
        <w:ind w:left="117" w:right="106"/>
        <w:jc w:val="both"/>
        <w:rPr>
          <w:sz w:val="28"/>
          <w:szCs w:val="28"/>
        </w:rPr>
      </w:pPr>
    </w:p>
    <w:p w14:paraId="00000022" w14:textId="77777777" w:rsidR="002B474D" w:rsidRDefault="002B474D">
      <w:pPr>
        <w:spacing w:before="148"/>
        <w:ind w:left="117" w:right="106"/>
        <w:jc w:val="both"/>
        <w:rPr>
          <w:sz w:val="28"/>
          <w:szCs w:val="28"/>
        </w:rPr>
      </w:pPr>
    </w:p>
    <w:p w14:paraId="00000023" w14:textId="77777777" w:rsidR="002B474D" w:rsidRDefault="00960D6C">
      <w:pPr>
        <w:pStyle w:val="Titolo1"/>
        <w:numPr>
          <w:ilvl w:val="0"/>
          <w:numId w:val="2"/>
        </w:numPr>
        <w:tabs>
          <w:tab w:val="left" w:pos="679"/>
        </w:tabs>
        <w:spacing w:before="301"/>
        <w:ind w:left="679" w:hanging="278"/>
      </w:pPr>
      <w:r>
        <w:rPr>
          <w:color w:val="333333"/>
        </w:rPr>
        <w:t>PROCLAMAZIONI VINCITORI E CONSEGNA PREMI</w:t>
      </w:r>
    </w:p>
    <w:p w14:paraId="00000024" w14:textId="04E067E6" w:rsidR="002B474D" w:rsidRDefault="00960D6C">
      <w:pPr>
        <w:pBdr>
          <w:top w:val="nil"/>
          <w:left w:val="nil"/>
          <w:bottom w:val="nil"/>
          <w:right w:val="nil"/>
          <w:between w:val="nil"/>
        </w:pBdr>
        <w:spacing w:before="148"/>
        <w:ind w:left="117" w:right="108"/>
        <w:jc w:val="both"/>
        <w:rPr>
          <w:b/>
          <w:color w:val="000000"/>
          <w:sz w:val="28"/>
          <w:szCs w:val="28"/>
        </w:rPr>
      </w:pPr>
      <w:r>
        <w:rPr>
          <w:color w:val="000000"/>
          <w:sz w:val="28"/>
          <w:szCs w:val="28"/>
        </w:rPr>
        <w:t xml:space="preserve">Al termine del periodo specificato all’articolo 3 del presente Regolamento, sarà proclamato vincitore l’opera che avrà ricevuto più like conteggiati tra Facebook e Instagram alle </w:t>
      </w:r>
      <w:r>
        <w:rPr>
          <w:b/>
          <w:color w:val="000000"/>
          <w:sz w:val="28"/>
          <w:szCs w:val="28"/>
        </w:rPr>
        <w:t>ore 12</w:t>
      </w:r>
      <w:r>
        <w:rPr>
          <w:b/>
          <w:color w:val="000000"/>
          <w:sz w:val="28"/>
          <w:szCs w:val="28"/>
        </w:rPr>
        <w:t>:00</w:t>
      </w:r>
      <w:bookmarkStart w:id="0" w:name="_GoBack"/>
      <w:bookmarkEnd w:id="0"/>
      <w:r>
        <w:rPr>
          <w:b/>
          <w:color w:val="000000"/>
          <w:sz w:val="28"/>
          <w:szCs w:val="28"/>
        </w:rPr>
        <w:t xml:space="preserve"> del 20/10/2025.</w:t>
      </w:r>
    </w:p>
    <w:p w14:paraId="00000025" w14:textId="77777777" w:rsidR="002B474D" w:rsidRDefault="00960D6C">
      <w:pPr>
        <w:spacing w:before="131" w:line="242" w:lineRule="auto"/>
        <w:ind w:left="117" w:right="107"/>
        <w:jc w:val="both"/>
        <w:rPr>
          <w:sz w:val="28"/>
          <w:szCs w:val="28"/>
        </w:rPr>
      </w:pPr>
      <w:r>
        <w:rPr>
          <w:b/>
          <w:sz w:val="28"/>
          <w:szCs w:val="28"/>
        </w:rPr>
        <w:t xml:space="preserve">La proclamazione avverrà </w:t>
      </w:r>
      <w:r>
        <w:rPr>
          <w:sz w:val="28"/>
          <w:szCs w:val="28"/>
        </w:rPr>
        <w:t>presso L’ Aula Magna “Mati</w:t>
      </w:r>
      <w:r>
        <w:rPr>
          <w:sz w:val="28"/>
          <w:szCs w:val="28"/>
        </w:rPr>
        <w:t>lde Serao” – Università degli studi di Napoli “</w:t>
      </w:r>
      <w:proofErr w:type="gramStart"/>
      <w:r>
        <w:rPr>
          <w:sz w:val="28"/>
          <w:szCs w:val="28"/>
        </w:rPr>
        <w:t>Parthenope”-</w:t>
      </w:r>
      <w:proofErr w:type="gramEnd"/>
      <w:r>
        <w:rPr>
          <w:sz w:val="28"/>
          <w:szCs w:val="28"/>
        </w:rPr>
        <w:t xml:space="preserve"> Via Ammiraglio Ferdinando </w:t>
      </w:r>
      <w:proofErr w:type="spellStart"/>
      <w:r>
        <w:rPr>
          <w:sz w:val="28"/>
          <w:szCs w:val="28"/>
        </w:rPr>
        <w:t>Acton</w:t>
      </w:r>
      <w:proofErr w:type="spellEnd"/>
      <w:r>
        <w:rPr>
          <w:sz w:val="28"/>
          <w:szCs w:val="28"/>
        </w:rPr>
        <w:t xml:space="preserve"> 38, 80133, Napoli, e contestualmente tramite pubblicazione sui canali social dell’Ordine delle Professioni Infermieristiche di Napoli.</w:t>
      </w:r>
    </w:p>
    <w:p w14:paraId="00000026" w14:textId="77777777" w:rsidR="002B474D" w:rsidRDefault="00960D6C">
      <w:pPr>
        <w:widowControl/>
        <w:numPr>
          <w:ilvl w:val="0"/>
          <w:numId w:val="5"/>
        </w:numPr>
        <w:pBdr>
          <w:top w:val="nil"/>
          <w:left w:val="nil"/>
          <w:bottom w:val="nil"/>
          <w:right w:val="nil"/>
          <w:between w:val="nil"/>
        </w:pBdr>
        <w:rPr>
          <w:color w:val="000000"/>
        </w:rPr>
      </w:pPr>
      <w:r>
        <w:rPr>
          <w:color w:val="000000"/>
          <w:sz w:val="28"/>
          <w:szCs w:val="28"/>
        </w:rPr>
        <w:t xml:space="preserve">L’opera vincitrice sarà annunciata il </w:t>
      </w:r>
      <w:r>
        <w:rPr>
          <w:b/>
          <w:color w:val="000000"/>
          <w:sz w:val="28"/>
          <w:szCs w:val="28"/>
        </w:rPr>
        <w:t>29/10/2025</w:t>
      </w:r>
      <w:r>
        <w:rPr>
          <w:color w:val="000000"/>
          <w:sz w:val="28"/>
          <w:szCs w:val="28"/>
        </w:rPr>
        <w:t>.</w:t>
      </w:r>
    </w:p>
    <w:p w14:paraId="00000027" w14:textId="77777777" w:rsidR="002B474D" w:rsidRDefault="00960D6C">
      <w:pPr>
        <w:widowControl/>
        <w:numPr>
          <w:ilvl w:val="0"/>
          <w:numId w:val="5"/>
        </w:numPr>
        <w:pBdr>
          <w:top w:val="nil"/>
          <w:left w:val="nil"/>
          <w:bottom w:val="nil"/>
          <w:right w:val="nil"/>
          <w:between w:val="nil"/>
        </w:pBdr>
        <w:rPr>
          <w:color w:val="000000"/>
        </w:rPr>
      </w:pPr>
      <w:r>
        <w:rPr>
          <w:color w:val="000000"/>
          <w:sz w:val="28"/>
          <w:szCs w:val="28"/>
        </w:rPr>
        <w:t xml:space="preserve">Al vincitore sarà consegnata una </w:t>
      </w:r>
      <w:r>
        <w:rPr>
          <w:b/>
          <w:color w:val="000000"/>
          <w:sz w:val="28"/>
          <w:szCs w:val="28"/>
        </w:rPr>
        <w:t>pergamena di riconoscimento</w:t>
      </w:r>
      <w:r>
        <w:rPr>
          <w:color w:val="000000"/>
          <w:sz w:val="28"/>
          <w:szCs w:val="28"/>
        </w:rPr>
        <w:t>.</w:t>
      </w:r>
    </w:p>
    <w:p w14:paraId="00000028" w14:textId="77777777" w:rsidR="002B474D" w:rsidRDefault="00960D6C">
      <w:pPr>
        <w:widowControl/>
        <w:numPr>
          <w:ilvl w:val="0"/>
          <w:numId w:val="5"/>
        </w:numPr>
        <w:pBdr>
          <w:top w:val="nil"/>
          <w:left w:val="nil"/>
          <w:bottom w:val="nil"/>
          <w:right w:val="nil"/>
          <w:between w:val="nil"/>
        </w:pBdr>
        <w:rPr>
          <w:color w:val="000000"/>
        </w:rPr>
      </w:pPr>
      <w:r>
        <w:rPr>
          <w:color w:val="000000"/>
          <w:sz w:val="28"/>
          <w:szCs w:val="28"/>
        </w:rPr>
        <w:t xml:space="preserve">L’accettazione del premio dovrà avvenire entro </w:t>
      </w:r>
      <w:r>
        <w:rPr>
          <w:b/>
          <w:color w:val="000000"/>
          <w:sz w:val="28"/>
          <w:szCs w:val="28"/>
        </w:rPr>
        <w:t>2 giorni</w:t>
      </w:r>
      <w:r>
        <w:rPr>
          <w:color w:val="000000"/>
          <w:sz w:val="28"/>
          <w:szCs w:val="28"/>
        </w:rPr>
        <w:t xml:space="preserve"> dalla notifica; in caso di rinuncia, il premio passerà al classificato successivo.</w:t>
      </w:r>
    </w:p>
    <w:p w14:paraId="00000029" w14:textId="77777777" w:rsidR="002B474D" w:rsidRDefault="00960D6C">
      <w:pPr>
        <w:widowControl/>
        <w:numPr>
          <w:ilvl w:val="0"/>
          <w:numId w:val="5"/>
        </w:numPr>
        <w:pBdr>
          <w:top w:val="nil"/>
          <w:left w:val="nil"/>
          <w:bottom w:val="nil"/>
          <w:right w:val="nil"/>
          <w:between w:val="nil"/>
        </w:pBdr>
        <w:rPr>
          <w:color w:val="000000"/>
        </w:rPr>
      </w:pPr>
      <w:r>
        <w:rPr>
          <w:color w:val="000000"/>
          <w:sz w:val="28"/>
          <w:szCs w:val="28"/>
        </w:rPr>
        <w:t>I pre</w:t>
      </w:r>
      <w:r>
        <w:rPr>
          <w:color w:val="000000"/>
          <w:sz w:val="28"/>
          <w:szCs w:val="28"/>
        </w:rPr>
        <w:t>mi non sono contestabili.</w:t>
      </w:r>
    </w:p>
    <w:p w14:paraId="0000002A" w14:textId="77777777" w:rsidR="002B474D" w:rsidRDefault="00960D6C">
      <w:pPr>
        <w:widowControl/>
        <w:numPr>
          <w:ilvl w:val="0"/>
          <w:numId w:val="5"/>
        </w:numPr>
        <w:pBdr>
          <w:top w:val="nil"/>
          <w:left w:val="nil"/>
          <w:bottom w:val="nil"/>
          <w:right w:val="nil"/>
          <w:between w:val="nil"/>
        </w:pBdr>
        <w:rPr>
          <w:color w:val="000000"/>
        </w:rPr>
      </w:pPr>
      <w:r>
        <w:rPr>
          <w:color w:val="000000"/>
          <w:sz w:val="28"/>
          <w:szCs w:val="28"/>
        </w:rPr>
        <w:t>I vincitori dovranno fornire i propri recapiti (nome, cognome, e-mail e telefono) ai soli fini della consegna del premio.</w:t>
      </w:r>
    </w:p>
    <w:p w14:paraId="0000002B" w14:textId="77777777" w:rsidR="002B474D" w:rsidRDefault="00960D6C">
      <w:pPr>
        <w:widowControl/>
        <w:pBdr>
          <w:top w:val="nil"/>
          <w:left w:val="nil"/>
          <w:bottom w:val="nil"/>
          <w:right w:val="nil"/>
          <w:between w:val="nil"/>
        </w:pBdr>
        <w:rPr>
          <w:color w:val="000000"/>
          <w:sz w:val="28"/>
          <w:szCs w:val="28"/>
        </w:rPr>
      </w:pPr>
      <w:r>
        <w:rPr>
          <w:color w:val="000000"/>
          <w:sz w:val="28"/>
          <w:szCs w:val="28"/>
        </w:rPr>
        <w:t xml:space="preserve">Le opere presentate devono essere </w:t>
      </w:r>
      <w:r>
        <w:rPr>
          <w:b/>
          <w:color w:val="000000"/>
          <w:sz w:val="28"/>
          <w:szCs w:val="28"/>
        </w:rPr>
        <w:t>originali e inedite</w:t>
      </w:r>
      <w:r>
        <w:rPr>
          <w:color w:val="000000"/>
          <w:sz w:val="28"/>
          <w:szCs w:val="28"/>
        </w:rPr>
        <w:t>, mai esposte in altri concorsi, mostre o pubblicazioni</w:t>
      </w:r>
      <w:r>
        <w:rPr>
          <w:color w:val="000000"/>
          <w:sz w:val="28"/>
          <w:szCs w:val="28"/>
        </w:rPr>
        <w:t>.</w:t>
      </w:r>
    </w:p>
    <w:p w14:paraId="0000002C" w14:textId="77777777" w:rsidR="002B474D" w:rsidRDefault="002B474D">
      <w:pPr>
        <w:spacing w:before="131" w:line="242" w:lineRule="auto"/>
        <w:ind w:left="117" w:right="107"/>
        <w:jc w:val="both"/>
        <w:rPr>
          <w:sz w:val="28"/>
          <w:szCs w:val="28"/>
        </w:rPr>
      </w:pPr>
    </w:p>
    <w:p w14:paraId="0000002D" w14:textId="77777777" w:rsidR="002B474D" w:rsidRDefault="002B474D">
      <w:pPr>
        <w:spacing w:before="131" w:line="242" w:lineRule="auto"/>
        <w:ind w:left="117" w:right="107"/>
        <w:jc w:val="both"/>
        <w:rPr>
          <w:sz w:val="28"/>
          <w:szCs w:val="28"/>
        </w:rPr>
      </w:pPr>
    </w:p>
    <w:p w14:paraId="0000002E" w14:textId="77777777" w:rsidR="002B474D" w:rsidRDefault="00960D6C">
      <w:pPr>
        <w:pStyle w:val="Titolo1"/>
        <w:numPr>
          <w:ilvl w:val="0"/>
          <w:numId w:val="2"/>
        </w:numPr>
        <w:tabs>
          <w:tab w:val="left" w:pos="821"/>
        </w:tabs>
        <w:spacing w:before="299"/>
        <w:ind w:left="821" w:hanging="278"/>
      </w:pPr>
      <w:r>
        <w:rPr>
          <w:color w:val="333333"/>
        </w:rPr>
        <w:t>DIRITTI D’AUTORE E UTILIZZO DELLE OPERE</w:t>
      </w:r>
    </w:p>
    <w:p w14:paraId="0000002F" w14:textId="77777777" w:rsidR="002B474D" w:rsidRDefault="00960D6C">
      <w:pPr>
        <w:pBdr>
          <w:top w:val="nil"/>
          <w:left w:val="nil"/>
          <w:bottom w:val="nil"/>
          <w:right w:val="nil"/>
          <w:between w:val="nil"/>
        </w:pBdr>
        <w:spacing w:before="143"/>
        <w:ind w:left="117" w:right="107"/>
        <w:jc w:val="both"/>
        <w:rPr>
          <w:color w:val="000000"/>
          <w:sz w:val="28"/>
          <w:szCs w:val="28"/>
        </w:rPr>
      </w:pPr>
      <w:r>
        <w:rPr>
          <w:color w:val="000000"/>
          <w:sz w:val="28"/>
          <w:szCs w:val="28"/>
        </w:rPr>
        <w:t xml:space="preserve">Ogni partecipante al presente Contest cede all’Ordine delle Professioni </w:t>
      </w:r>
      <w:r>
        <w:rPr>
          <w:color w:val="000000"/>
          <w:sz w:val="28"/>
          <w:szCs w:val="28"/>
        </w:rPr>
        <w:lastRenderedPageBreak/>
        <w:t>Infermieristiche di Napoli, il diritto d’uso a titolo gratuito non esclusivo, senza limiti di tempo e spazio, delle opere per le finalità di cui al presente Contest e caricate sul prop</w:t>
      </w:r>
      <w:r>
        <w:rPr>
          <w:color w:val="000000"/>
          <w:sz w:val="28"/>
          <w:szCs w:val="28"/>
        </w:rPr>
        <w:t>rio profilo di Instagram o di Facebook. Pertanto, i partecipanti autorizzano l’Ordine delle Professioni Infermieristiche di Napoli all’utilizzo e pubblicazione sui social, e/o su qualsiasi altro mezzo di diffusione, delle proprie opere elaborate durante il</w:t>
      </w:r>
      <w:r>
        <w:rPr>
          <w:color w:val="000000"/>
          <w:sz w:val="28"/>
          <w:szCs w:val="28"/>
        </w:rPr>
        <w:t xml:space="preserve"> Contest e condivise sui predetti social. Ogni partecipante solleva l’Ordine delle Professioni Infermieristiche di Napoli da qualsiasi responsabilità, anche nei confronti di eventuali soggetti (anche minori) raffigurati nelle opere visive che, pertanto, do</w:t>
      </w:r>
      <w:r>
        <w:rPr>
          <w:color w:val="000000"/>
          <w:sz w:val="28"/>
          <w:szCs w:val="28"/>
        </w:rPr>
        <w:t>vranno rilasciare al medesimo partecipante il consenso all’utilizzo, pubblicazione e/o diffusione delle proprie immagini.</w:t>
      </w:r>
    </w:p>
    <w:p w14:paraId="00000030" w14:textId="77777777" w:rsidR="002B474D" w:rsidRDefault="00960D6C">
      <w:pPr>
        <w:pBdr>
          <w:top w:val="nil"/>
          <w:left w:val="nil"/>
          <w:bottom w:val="nil"/>
          <w:right w:val="nil"/>
          <w:between w:val="nil"/>
        </w:pBdr>
        <w:spacing w:before="153" w:line="242" w:lineRule="auto"/>
        <w:ind w:left="117" w:right="107"/>
        <w:jc w:val="both"/>
        <w:rPr>
          <w:color w:val="000000"/>
          <w:sz w:val="28"/>
          <w:szCs w:val="28"/>
        </w:rPr>
      </w:pPr>
      <w:r>
        <w:rPr>
          <w:color w:val="000000"/>
          <w:sz w:val="28"/>
          <w:szCs w:val="28"/>
        </w:rPr>
        <w:t xml:space="preserve">L’Ordine delle Professioni Infermieristiche di Napoli non sarà dunque responsabile per eventuali pretese e/o azioni di terzi tra cui, </w:t>
      </w:r>
      <w:r>
        <w:rPr>
          <w:color w:val="000000"/>
          <w:sz w:val="28"/>
          <w:szCs w:val="28"/>
        </w:rPr>
        <w:t>a titolo esemplificativo e non esaustivo, richieste di risarcimento o lamentele per violazione di diritti d’autore e/o d’immagine e per danni relativi al contenuto delle opere stesse.</w:t>
      </w:r>
    </w:p>
    <w:p w14:paraId="00000031" w14:textId="77777777" w:rsidR="002B474D" w:rsidRDefault="002B474D">
      <w:pPr>
        <w:pBdr>
          <w:top w:val="nil"/>
          <w:left w:val="nil"/>
          <w:bottom w:val="nil"/>
          <w:right w:val="nil"/>
          <w:between w:val="nil"/>
        </w:pBdr>
        <w:spacing w:before="153" w:line="242" w:lineRule="auto"/>
        <w:ind w:left="117" w:right="107"/>
        <w:jc w:val="both"/>
        <w:rPr>
          <w:color w:val="000000"/>
          <w:sz w:val="28"/>
          <w:szCs w:val="28"/>
        </w:rPr>
      </w:pPr>
    </w:p>
    <w:p w14:paraId="00000032" w14:textId="77777777" w:rsidR="002B474D" w:rsidRDefault="00960D6C">
      <w:pPr>
        <w:pStyle w:val="Titolo1"/>
        <w:numPr>
          <w:ilvl w:val="0"/>
          <w:numId w:val="2"/>
        </w:numPr>
        <w:tabs>
          <w:tab w:val="left" w:pos="821"/>
        </w:tabs>
        <w:spacing w:before="289"/>
        <w:ind w:left="821" w:hanging="278"/>
      </w:pPr>
      <w:r>
        <w:rPr>
          <w:color w:val="333333"/>
        </w:rPr>
        <w:t>RESPONSABILITÀ E GARANZIE DEI PARTECIPANTI</w:t>
      </w:r>
    </w:p>
    <w:p w14:paraId="00000033" w14:textId="77777777" w:rsidR="002B474D" w:rsidRDefault="00960D6C">
      <w:pPr>
        <w:widowControl/>
        <w:pBdr>
          <w:top w:val="nil"/>
          <w:left w:val="nil"/>
          <w:bottom w:val="nil"/>
          <w:right w:val="nil"/>
          <w:between w:val="nil"/>
        </w:pBdr>
        <w:rPr>
          <w:color w:val="000000"/>
          <w:sz w:val="28"/>
          <w:szCs w:val="28"/>
        </w:rPr>
      </w:pPr>
      <w:r>
        <w:rPr>
          <w:color w:val="000000"/>
          <w:sz w:val="28"/>
          <w:szCs w:val="28"/>
        </w:rPr>
        <w:t>Con la partecipazione al con</w:t>
      </w:r>
      <w:r>
        <w:rPr>
          <w:color w:val="000000"/>
          <w:sz w:val="28"/>
          <w:szCs w:val="28"/>
        </w:rPr>
        <w:t>test, gli autori dichiarano che le opere:</w:t>
      </w:r>
    </w:p>
    <w:p w14:paraId="00000034" w14:textId="77777777" w:rsidR="002B474D" w:rsidRDefault="00960D6C">
      <w:pPr>
        <w:widowControl/>
        <w:numPr>
          <w:ilvl w:val="0"/>
          <w:numId w:val="6"/>
        </w:numPr>
        <w:pBdr>
          <w:top w:val="nil"/>
          <w:left w:val="nil"/>
          <w:bottom w:val="nil"/>
          <w:right w:val="nil"/>
          <w:between w:val="nil"/>
        </w:pBdr>
        <w:rPr>
          <w:color w:val="000000"/>
        </w:rPr>
      </w:pPr>
      <w:r>
        <w:rPr>
          <w:color w:val="000000"/>
          <w:sz w:val="28"/>
          <w:szCs w:val="28"/>
        </w:rPr>
        <w:t>non contengono materiale osceno, sessuale, violento, diffamatorio o discriminatorio;</w:t>
      </w:r>
    </w:p>
    <w:p w14:paraId="00000035" w14:textId="77777777" w:rsidR="002B474D" w:rsidRDefault="00960D6C">
      <w:pPr>
        <w:widowControl/>
        <w:numPr>
          <w:ilvl w:val="0"/>
          <w:numId w:val="6"/>
        </w:numPr>
        <w:pBdr>
          <w:top w:val="nil"/>
          <w:left w:val="nil"/>
          <w:bottom w:val="nil"/>
          <w:right w:val="nil"/>
          <w:between w:val="nil"/>
        </w:pBdr>
        <w:rPr>
          <w:color w:val="000000"/>
        </w:rPr>
      </w:pPr>
      <w:r>
        <w:rPr>
          <w:color w:val="000000"/>
          <w:sz w:val="28"/>
          <w:szCs w:val="28"/>
        </w:rPr>
        <w:t>non hanno contenuti politici;</w:t>
      </w:r>
    </w:p>
    <w:p w14:paraId="00000036" w14:textId="77777777" w:rsidR="002B474D" w:rsidRDefault="00960D6C">
      <w:pPr>
        <w:widowControl/>
        <w:numPr>
          <w:ilvl w:val="0"/>
          <w:numId w:val="6"/>
        </w:numPr>
        <w:pBdr>
          <w:top w:val="nil"/>
          <w:left w:val="nil"/>
          <w:bottom w:val="nil"/>
          <w:right w:val="nil"/>
          <w:between w:val="nil"/>
        </w:pBdr>
        <w:rPr>
          <w:color w:val="000000"/>
        </w:rPr>
      </w:pPr>
      <w:r>
        <w:rPr>
          <w:color w:val="000000"/>
          <w:sz w:val="28"/>
          <w:szCs w:val="28"/>
        </w:rPr>
        <w:t>non generano controversie legali.</w:t>
      </w:r>
    </w:p>
    <w:p w14:paraId="00000037" w14:textId="77777777" w:rsidR="002B474D" w:rsidRDefault="00960D6C">
      <w:pPr>
        <w:widowControl/>
        <w:pBdr>
          <w:top w:val="nil"/>
          <w:left w:val="nil"/>
          <w:bottom w:val="nil"/>
          <w:right w:val="nil"/>
          <w:between w:val="nil"/>
        </w:pBdr>
        <w:rPr>
          <w:color w:val="000000"/>
          <w:sz w:val="28"/>
          <w:szCs w:val="28"/>
        </w:rPr>
      </w:pPr>
      <w:r>
        <w:rPr>
          <w:color w:val="000000"/>
          <w:sz w:val="28"/>
          <w:szCs w:val="28"/>
        </w:rPr>
        <w:t>L’OPI Napoli è sollevato da qualsiasi responsabilità al riguardo.</w:t>
      </w:r>
    </w:p>
    <w:p w14:paraId="00000038" w14:textId="77777777" w:rsidR="002B474D" w:rsidRDefault="002B474D">
      <w:pPr>
        <w:widowControl/>
        <w:pBdr>
          <w:top w:val="nil"/>
          <w:left w:val="nil"/>
          <w:bottom w:val="nil"/>
          <w:right w:val="nil"/>
          <w:between w:val="nil"/>
        </w:pBdr>
        <w:rPr>
          <w:color w:val="000000"/>
          <w:sz w:val="28"/>
          <w:szCs w:val="28"/>
        </w:rPr>
      </w:pPr>
    </w:p>
    <w:p w14:paraId="00000039" w14:textId="77777777" w:rsidR="002B474D" w:rsidRDefault="002B474D">
      <w:pPr>
        <w:pBdr>
          <w:top w:val="nil"/>
          <w:left w:val="nil"/>
          <w:bottom w:val="nil"/>
          <w:right w:val="nil"/>
          <w:between w:val="nil"/>
        </w:pBdr>
        <w:spacing w:before="303"/>
        <w:rPr>
          <w:color w:val="000000"/>
          <w:sz w:val="28"/>
          <w:szCs w:val="28"/>
        </w:rPr>
      </w:pPr>
    </w:p>
    <w:p w14:paraId="0000003A" w14:textId="77777777" w:rsidR="002B474D" w:rsidRDefault="00960D6C">
      <w:pPr>
        <w:pStyle w:val="Titolo1"/>
        <w:ind w:left="684" w:firstLine="0"/>
      </w:pPr>
      <w:r>
        <w:t>8. ACCETTAZIONE DEL REGOLAMENTO</w:t>
      </w:r>
    </w:p>
    <w:p w14:paraId="0000003B" w14:textId="77777777" w:rsidR="002B474D" w:rsidRDefault="00960D6C">
      <w:pPr>
        <w:pBdr>
          <w:top w:val="nil"/>
          <w:left w:val="nil"/>
          <w:bottom w:val="nil"/>
          <w:right w:val="nil"/>
          <w:between w:val="nil"/>
        </w:pBdr>
        <w:spacing w:before="148"/>
        <w:ind w:left="117" w:right="106"/>
        <w:jc w:val="both"/>
        <w:rPr>
          <w:color w:val="000000"/>
          <w:sz w:val="28"/>
          <w:szCs w:val="28"/>
        </w:rPr>
      </w:pPr>
      <w:r>
        <w:rPr>
          <w:color w:val="000000"/>
          <w:sz w:val="28"/>
          <w:szCs w:val="28"/>
        </w:rPr>
        <w:t xml:space="preserve">La partecipazione implica l’accettazione </w:t>
      </w:r>
      <w:r>
        <w:rPr>
          <w:b/>
          <w:color w:val="000000"/>
          <w:sz w:val="28"/>
          <w:szCs w:val="28"/>
        </w:rPr>
        <w:t>totale e incondizionata</w:t>
      </w:r>
      <w:r>
        <w:rPr>
          <w:color w:val="000000"/>
          <w:sz w:val="28"/>
          <w:szCs w:val="28"/>
        </w:rPr>
        <w:t xml:space="preserve"> delle regole contenute nel presente regolamento.</w:t>
      </w:r>
    </w:p>
    <w:p w14:paraId="0000003C" w14:textId="77777777" w:rsidR="002B474D" w:rsidRDefault="002B474D">
      <w:pPr>
        <w:pBdr>
          <w:top w:val="nil"/>
          <w:left w:val="nil"/>
          <w:bottom w:val="nil"/>
          <w:right w:val="nil"/>
          <w:between w:val="nil"/>
        </w:pBdr>
        <w:spacing w:before="148"/>
        <w:ind w:left="117" w:right="106"/>
        <w:jc w:val="both"/>
        <w:rPr>
          <w:color w:val="000000"/>
          <w:sz w:val="28"/>
          <w:szCs w:val="28"/>
        </w:rPr>
      </w:pPr>
    </w:p>
    <w:p w14:paraId="0000003D" w14:textId="77777777" w:rsidR="002B474D" w:rsidRDefault="00960D6C">
      <w:pPr>
        <w:pStyle w:val="Titolo1"/>
        <w:numPr>
          <w:ilvl w:val="0"/>
          <w:numId w:val="1"/>
        </w:numPr>
        <w:tabs>
          <w:tab w:val="left" w:pos="962"/>
        </w:tabs>
        <w:spacing w:before="304"/>
        <w:ind w:left="962" w:hanging="278"/>
      </w:pPr>
      <w:r>
        <w:t>VARIE</w:t>
      </w:r>
    </w:p>
    <w:p w14:paraId="0000003E" w14:textId="77777777" w:rsidR="002B474D" w:rsidRDefault="00960D6C">
      <w:pPr>
        <w:pBdr>
          <w:top w:val="nil"/>
          <w:left w:val="nil"/>
          <w:bottom w:val="nil"/>
          <w:right w:val="nil"/>
          <w:between w:val="nil"/>
        </w:pBdr>
        <w:spacing w:before="143"/>
        <w:ind w:left="117" w:right="107"/>
        <w:jc w:val="both"/>
        <w:rPr>
          <w:color w:val="000000"/>
          <w:sz w:val="28"/>
          <w:szCs w:val="28"/>
        </w:rPr>
      </w:pPr>
      <w:r>
        <w:rPr>
          <w:color w:val="000000"/>
          <w:sz w:val="28"/>
          <w:szCs w:val="28"/>
        </w:rPr>
        <w:t>Il presente Contest non è in nessun modo sponsorizzato, amministrato o associato a Facebook né ad altro social network. Il social network è utilizzato unicamente come veicolo tecnico di comunicazione. Qualsiasi informazione fornita dai partecipanti non sar</w:t>
      </w:r>
      <w:r>
        <w:rPr>
          <w:color w:val="000000"/>
          <w:sz w:val="28"/>
          <w:szCs w:val="28"/>
        </w:rPr>
        <w:t>à gestita da Facebook ma dall’Ordine delle Professioni Infermieristiche di Napoli. Facebook non potrà essere ritenuto responsabile in caso di problemi. Ciascuno dei partecipanti solleva Facebook da qualsiasi responsabilità inerente alla sua opera. Il Conte</w:t>
      </w:r>
      <w:r>
        <w:rPr>
          <w:color w:val="000000"/>
          <w:sz w:val="28"/>
          <w:szCs w:val="28"/>
        </w:rPr>
        <w:t>st di cui al presente Regolamento non è soggetto alla disciplina dei concorsi e delle manifestazioni a premio rientrando fra i casi di esclusione indicati all’articolo 6 del D.P.R. 26 ottobre 2001 n. 430.</w:t>
      </w:r>
    </w:p>
    <w:p w14:paraId="0000003F" w14:textId="77777777" w:rsidR="002B474D" w:rsidRDefault="002B474D">
      <w:pPr>
        <w:pBdr>
          <w:top w:val="nil"/>
          <w:left w:val="nil"/>
          <w:bottom w:val="nil"/>
          <w:right w:val="nil"/>
          <w:between w:val="nil"/>
        </w:pBdr>
        <w:spacing w:before="143"/>
        <w:ind w:left="117" w:right="107"/>
        <w:jc w:val="both"/>
        <w:rPr>
          <w:color w:val="000000"/>
          <w:sz w:val="28"/>
          <w:szCs w:val="28"/>
        </w:rPr>
      </w:pPr>
    </w:p>
    <w:p w14:paraId="00000040" w14:textId="77777777" w:rsidR="002B474D" w:rsidRDefault="00960D6C">
      <w:pPr>
        <w:pStyle w:val="Titolo1"/>
        <w:numPr>
          <w:ilvl w:val="0"/>
          <w:numId w:val="1"/>
        </w:numPr>
        <w:tabs>
          <w:tab w:val="left" w:pos="1103"/>
        </w:tabs>
        <w:spacing w:before="308"/>
        <w:ind w:left="1103" w:hanging="418"/>
        <w:rPr>
          <w:color w:val="333333"/>
        </w:rPr>
      </w:pPr>
      <w:r>
        <w:rPr>
          <w:color w:val="333333"/>
        </w:rPr>
        <w:lastRenderedPageBreak/>
        <w:t>MEZZI USATI PER LA PUBBLICIZZAZIONE DEL REGOLAMENT</w:t>
      </w:r>
      <w:r>
        <w:rPr>
          <w:color w:val="333333"/>
        </w:rPr>
        <w:t>O</w:t>
      </w:r>
    </w:p>
    <w:p w14:paraId="00000041" w14:textId="77777777" w:rsidR="002B474D" w:rsidRDefault="00960D6C">
      <w:pPr>
        <w:pBdr>
          <w:top w:val="nil"/>
          <w:left w:val="nil"/>
          <w:bottom w:val="nil"/>
          <w:right w:val="nil"/>
          <w:between w:val="nil"/>
        </w:pBdr>
        <w:spacing w:before="143"/>
        <w:ind w:left="117" w:right="106"/>
        <w:rPr>
          <w:color w:val="000000"/>
          <w:sz w:val="28"/>
          <w:szCs w:val="28"/>
        </w:rPr>
      </w:pPr>
      <w:r>
        <w:rPr>
          <w:color w:val="000000"/>
          <w:sz w:val="28"/>
          <w:szCs w:val="28"/>
        </w:rPr>
        <w:t xml:space="preserve">Il regolamento sarà diffuso tramite internet e altri mezzi ritenuti idonei dall’OPI Napoli, ed è consultabile sul sito: </w:t>
      </w:r>
      <w:hyperlink r:id="rId7">
        <w:r>
          <w:rPr>
            <w:b/>
            <w:color w:val="0000FF"/>
            <w:sz w:val="28"/>
            <w:szCs w:val="28"/>
            <w:u w:val="single"/>
          </w:rPr>
          <w:t>www.opinapoli.it</w:t>
        </w:r>
      </w:hyperlink>
      <w:r>
        <w:rPr>
          <w:color w:val="000000"/>
          <w:sz w:val="28"/>
          <w:szCs w:val="28"/>
        </w:rPr>
        <w:t>.</w:t>
      </w:r>
      <w:r>
        <w:rPr>
          <w:color w:val="000000"/>
          <w:sz w:val="28"/>
          <w:szCs w:val="28"/>
        </w:rPr>
        <w:br/>
      </w:r>
      <w:r>
        <w:rPr>
          <w:color w:val="000000"/>
          <w:sz w:val="28"/>
          <w:szCs w:val="28"/>
        </w:rPr>
        <w:t>Per informazioni o chiarimenti, è possibile scrivere alla pagina Facebook dell’OPI Napoli.</w:t>
      </w:r>
    </w:p>
    <w:p w14:paraId="00000042" w14:textId="77777777" w:rsidR="002B474D" w:rsidRDefault="002B474D">
      <w:pPr>
        <w:pBdr>
          <w:top w:val="nil"/>
          <w:left w:val="nil"/>
          <w:bottom w:val="nil"/>
          <w:right w:val="nil"/>
          <w:between w:val="nil"/>
        </w:pBdr>
        <w:spacing w:before="261"/>
        <w:rPr>
          <w:color w:val="000000"/>
          <w:sz w:val="28"/>
          <w:szCs w:val="28"/>
        </w:rPr>
      </w:pPr>
    </w:p>
    <w:p w14:paraId="00000043" w14:textId="77777777" w:rsidR="002B474D" w:rsidRDefault="00960D6C">
      <w:pPr>
        <w:pStyle w:val="Titolo1"/>
        <w:numPr>
          <w:ilvl w:val="0"/>
          <w:numId w:val="1"/>
        </w:numPr>
        <w:tabs>
          <w:tab w:val="left" w:pos="1103"/>
        </w:tabs>
        <w:ind w:left="1103" w:hanging="418"/>
      </w:pPr>
      <w:r>
        <w:t>MODIFICHE AL REGOLAMENTO</w:t>
      </w:r>
    </w:p>
    <w:p w14:paraId="00000044" w14:textId="77777777" w:rsidR="002B474D" w:rsidRDefault="00960D6C">
      <w:pPr>
        <w:pBdr>
          <w:top w:val="nil"/>
          <w:left w:val="nil"/>
          <w:bottom w:val="nil"/>
          <w:right w:val="nil"/>
          <w:between w:val="nil"/>
        </w:pBdr>
        <w:spacing w:before="148" w:line="242" w:lineRule="auto"/>
        <w:ind w:left="117" w:right="108"/>
        <w:jc w:val="both"/>
        <w:rPr>
          <w:color w:val="000000"/>
          <w:sz w:val="28"/>
          <w:szCs w:val="28"/>
        </w:rPr>
      </w:pPr>
      <w:r>
        <w:rPr>
          <w:color w:val="000000"/>
          <w:sz w:val="28"/>
          <w:szCs w:val="28"/>
        </w:rPr>
        <w:t>L’Ordine delle Professioni Infermieristiche di Napoli si riserva il diritto di modificare le condizioni e le regole del presente Regolament</w:t>
      </w:r>
      <w:r>
        <w:rPr>
          <w:color w:val="000000"/>
          <w:sz w:val="28"/>
          <w:szCs w:val="28"/>
        </w:rPr>
        <w:t>o in qualsiasi momento della sua durata, se necessario per ragioni legate al contenuto, commerciali o tecniche.</w:t>
      </w:r>
    </w:p>
    <w:p w14:paraId="00000045" w14:textId="77777777" w:rsidR="002B474D" w:rsidRDefault="002B474D">
      <w:pPr>
        <w:spacing w:line="242" w:lineRule="auto"/>
      </w:pPr>
    </w:p>
    <w:p w14:paraId="00000046" w14:textId="77777777" w:rsidR="002B474D" w:rsidRDefault="002B474D">
      <w:pPr>
        <w:spacing w:line="242" w:lineRule="auto"/>
      </w:pPr>
    </w:p>
    <w:p w14:paraId="00000047" w14:textId="77777777" w:rsidR="002B474D" w:rsidRDefault="002B474D">
      <w:pPr>
        <w:spacing w:line="242" w:lineRule="auto"/>
      </w:pPr>
    </w:p>
    <w:p w14:paraId="00000048" w14:textId="77777777" w:rsidR="002B474D" w:rsidRDefault="00960D6C">
      <w:pPr>
        <w:pStyle w:val="Titolo1"/>
        <w:numPr>
          <w:ilvl w:val="0"/>
          <w:numId w:val="1"/>
        </w:numPr>
        <w:tabs>
          <w:tab w:val="left" w:pos="1245"/>
        </w:tabs>
        <w:spacing w:before="85"/>
        <w:rPr>
          <w:color w:val="333333"/>
        </w:rPr>
      </w:pPr>
      <w:r>
        <w:t>INFORMATIVA TRATTAMENTO DATI PERSONALI DEI VINCITORI</w:t>
      </w:r>
    </w:p>
    <w:p w14:paraId="00000049" w14:textId="77777777" w:rsidR="002B474D" w:rsidRDefault="00960D6C">
      <w:pPr>
        <w:pBdr>
          <w:top w:val="nil"/>
          <w:left w:val="nil"/>
          <w:bottom w:val="nil"/>
          <w:right w:val="nil"/>
          <w:between w:val="nil"/>
        </w:pBdr>
        <w:spacing w:before="148"/>
        <w:ind w:left="117" w:right="106"/>
        <w:jc w:val="both"/>
        <w:rPr>
          <w:color w:val="000000"/>
          <w:sz w:val="28"/>
          <w:szCs w:val="28"/>
        </w:rPr>
      </w:pPr>
      <w:r>
        <w:rPr>
          <w:color w:val="000000"/>
          <w:sz w:val="28"/>
          <w:szCs w:val="28"/>
        </w:rPr>
        <w:t>Regolamento Europeo 2016/679 relativo alla protezione delle persone fisiche riguardo il trattamento dei dati personali (“GDPR”)</w:t>
      </w:r>
    </w:p>
    <w:p w14:paraId="0000004A" w14:textId="77777777" w:rsidR="002B474D" w:rsidRDefault="00960D6C">
      <w:pPr>
        <w:pBdr>
          <w:top w:val="nil"/>
          <w:left w:val="nil"/>
          <w:bottom w:val="nil"/>
          <w:right w:val="nil"/>
          <w:between w:val="nil"/>
        </w:pBdr>
        <w:ind w:left="117" w:right="104"/>
        <w:jc w:val="both"/>
        <w:rPr>
          <w:color w:val="000000"/>
          <w:sz w:val="28"/>
          <w:szCs w:val="28"/>
        </w:rPr>
      </w:pPr>
      <w:r>
        <w:rPr>
          <w:color w:val="000000"/>
          <w:sz w:val="28"/>
          <w:szCs w:val="28"/>
        </w:rPr>
        <w:t>Come richiesto dal Regolamento Generale sulla Protezione dei Dati Personali dell’Unione Europea (GDPR 2016/679, Articolo 13), pr</w:t>
      </w:r>
      <w:r>
        <w:rPr>
          <w:color w:val="000000"/>
          <w:sz w:val="28"/>
          <w:szCs w:val="28"/>
        </w:rPr>
        <w:t>ima di procedere al trattamento, gli aspiranti partecipanti sono informati che i dati personali conferiti ai fini della partecipazione al Contest sono oggetto di trattamento da parte dell’Ordine delle Professioni Infermieristiche di Napoli, sia in forma ca</w:t>
      </w:r>
      <w:r>
        <w:rPr>
          <w:color w:val="000000"/>
          <w:sz w:val="28"/>
          <w:szCs w:val="28"/>
        </w:rPr>
        <w:t>rtacea che elettronica.</w:t>
      </w:r>
    </w:p>
    <w:p w14:paraId="0000004B" w14:textId="77777777" w:rsidR="002B474D" w:rsidRDefault="002B474D">
      <w:pPr>
        <w:pBdr>
          <w:top w:val="nil"/>
          <w:left w:val="nil"/>
          <w:bottom w:val="nil"/>
          <w:right w:val="nil"/>
          <w:between w:val="nil"/>
        </w:pBdr>
        <w:spacing w:before="256"/>
        <w:rPr>
          <w:color w:val="000000"/>
          <w:sz w:val="28"/>
          <w:szCs w:val="28"/>
        </w:rPr>
      </w:pPr>
    </w:p>
    <w:p w14:paraId="0000004C" w14:textId="77777777" w:rsidR="002B474D" w:rsidRDefault="00960D6C">
      <w:pPr>
        <w:pBdr>
          <w:top w:val="nil"/>
          <w:left w:val="nil"/>
          <w:bottom w:val="nil"/>
          <w:right w:val="nil"/>
          <w:between w:val="nil"/>
        </w:pBdr>
        <w:spacing w:line="276" w:lineRule="auto"/>
        <w:ind w:left="117" w:right="107"/>
        <w:jc w:val="both"/>
        <w:rPr>
          <w:b/>
          <w:color w:val="000000"/>
          <w:sz w:val="28"/>
          <w:szCs w:val="28"/>
        </w:rPr>
        <w:sectPr w:rsidR="002B474D">
          <w:pgSz w:w="11910" w:h="16840"/>
          <w:pgMar w:top="1320" w:right="1020" w:bottom="280" w:left="1020" w:header="720" w:footer="720" w:gutter="0"/>
          <w:cols w:space="720"/>
        </w:sectPr>
      </w:pPr>
      <w:r>
        <w:rPr>
          <w:b/>
          <w:color w:val="000000"/>
          <w:sz w:val="28"/>
          <w:szCs w:val="28"/>
        </w:rPr>
        <w:t>Ricordiamo che inviando il proprio lavoro, si accettano i termini e le condizioni del concorso.</w:t>
      </w:r>
    </w:p>
    <w:p w14:paraId="0000004D" w14:textId="77777777" w:rsidR="002B474D" w:rsidRDefault="002B474D">
      <w:pPr>
        <w:pBdr>
          <w:top w:val="nil"/>
          <w:left w:val="nil"/>
          <w:bottom w:val="nil"/>
          <w:right w:val="nil"/>
          <w:between w:val="nil"/>
        </w:pBdr>
        <w:spacing w:line="276" w:lineRule="auto"/>
        <w:ind w:left="117" w:right="107"/>
        <w:jc w:val="both"/>
        <w:rPr>
          <w:color w:val="000000"/>
          <w:sz w:val="28"/>
          <w:szCs w:val="28"/>
        </w:rPr>
      </w:pPr>
    </w:p>
    <w:p w14:paraId="0000004E" w14:textId="77777777" w:rsidR="002B474D" w:rsidRDefault="002B474D">
      <w:pPr>
        <w:pBdr>
          <w:top w:val="nil"/>
          <w:left w:val="nil"/>
          <w:bottom w:val="nil"/>
          <w:right w:val="nil"/>
          <w:between w:val="nil"/>
        </w:pBdr>
        <w:spacing w:line="276" w:lineRule="auto"/>
        <w:ind w:left="117" w:right="107"/>
        <w:jc w:val="both"/>
        <w:rPr>
          <w:color w:val="000000"/>
          <w:sz w:val="28"/>
          <w:szCs w:val="28"/>
        </w:rPr>
      </w:pPr>
    </w:p>
    <w:p w14:paraId="0000004F" w14:textId="77777777" w:rsidR="002B474D" w:rsidRDefault="002B474D">
      <w:pPr>
        <w:pBdr>
          <w:top w:val="nil"/>
          <w:left w:val="nil"/>
          <w:bottom w:val="nil"/>
          <w:right w:val="nil"/>
          <w:between w:val="nil"/>
        </w:pBdr>
        <w:spacing w:line="276" w:lineRule="auto"/>
        <w:ind w:left="117" w:right="107"/>
        <w:jc w:val="both"/>
        <w:rPr>
          <w:color w:val="000000"/>
          <w:sz w:val="28"/>
          <w:szCs w:val="28"/>
        </w:rPr>
      </w:pPr>
    </w:p>
    <w:p w14:paraId="00000050" w14:textId="77777777" w:rsidR="002B474D" w:rsidRDefault="002B474D">
      <w:pPr>
        <w:pBdr>
          <w:top w:val="nil"/>
          <w:left w:val="nil"/>
          <w:bottom w:val="nil"/>
          <w:right w:val="nil"/>
          <w:between w:val="nil"/>
        </w:pBdr>
        <w:spacing w:line="276" w:lineRule="auto"/>
        <w:ind w:right="107"/>
        <w:jc w:val="both"/>
        <w:rPr>
          <w:color w:val="000000"/>
          <w:sz w:val="28"/>
          <w:szCs w:val="28"/>
        </w:rPr>
      </w:pPr>
    </w:p>
    <w:sectPr w:rsidR="002B474D">
      <w:pgSz w:w="11910" w:h="16840"/>
      <w:pgMar w:top="1320" w:right="102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252437"/>
    <w:multiLevelType w:val="multilevel"/>
    <w:tmpl w:val="1D64CCC0"/>
    <w:lvl w:ilvl="0">
      <w:start w:val="5"/>
      <w:numFmt w:val="decimal"/>
      <w:lvlText w:val="%1."/>
      <w:lvlJc w:val="left"/>
      <w:pPr>
        <w:ind w:left="681" w:hanging="281"/>
      </w:pPr>
      <w:rPr>
        <w:rFonts w:ascii="Calibri" w:eastAsia="Calibri" w:hAnsi="Calibri" w:cs="Calibri"/>
        <w:b/>
        <w:i w:val="0"/>
        <w:color w:val="333333"/>
        <w:sz w:val="28"/>
        <w:szCs w:val="28"/>
      </w:rPr>
    </w:lvl>
    <w:lvl w:ilvl="1">
      <w:numFmt w:val="bullet"/>
      <w:lvlText w:val="•"/>
      <w:lvlJc w:val="left"/>
      <w:pPr>
        <w:ind w:left="1598" w:hanging="280"/>
      </w:pPr>
    </w:lvl>
    <w:lvl w:ilvl="2">
      <w:numFmt w:val="bullet"/>
      <w:lvlText w:val="•"/>
      <w:lvlJc w:val="left"/>
      <w:pPr>
        <w:ind w:left="2517" w:hanging="281"/>
      </w:pPr>
    </w:lvl>
    <w:lvl w:ilvl="3">
      <w:numFmt w:val="bullet"/>
      <w:lvlText w:val="•"/>
      <w:lvlJc w:val="left"/>
      <w:pPr>
        <w:ind w:left="3435" w:hanging="281"/>
      </w:pPr>
    </w:lvl>
    <w:lvl w:ilvl="4">
      <w:numFmt w:val="bullet"/>
      <w:lvlText w:val="•"/>
      <w:lvlJc w:val="left"/>
      <w:pPr>
        <w:ind w:left="4354" w:hanging="281"/>
      </w:pPr>
    </w:lvl>
    <w:lvl w:ilvl="5">
      <w:numFmt w:val="bullet"/>
      <w:lvlText w:val="•"/>
      <w:lvlJc w:val="left"/>
      <w:pPr>
        <w:ind w:left="5272" w:hanging="281"/>
      </w:pPr>
    </w:lvl>
    <w:lvl w:ilvl="6">
      <w:numFmt w:val="bullet"/>
      <w:lvlText w:val="•"/>
      <w:lvlJc w:val="left"/>
      <w:pPr>
        <w:ind w:left="6191" w:hanging="281"/>
      </w:pPr>
    </w:lvl>
    <w:lvl w:ilvl="7">
      <w:numFmt w:val="bullet"/>
      <w:lvlText w:val="•"/>
      <w:lvlJc w:val="left"/>
      <w:pPr>
        <w:ind w:left="7109" w:hanging="281"/>
      </w:pPr>
    </w:lvl>
    <w:lvl w:ilvl="8">
      <w:numFmt w:val="bullet"/>
      <w:lvlText w:val="•"/>
      <w:lvlJc w:val="left"/>
      <w:pPr>
        <w:ind w:left="8028" w:hanging="281"/>
      </w:pPr>
    </w:lvl>
  </w:abstractNum>
  <w:abstractNum w:abstractNumId="1" w15:restartNumberingAfterBreak="0">
    <w:nsid w:val="31E30D74"/>
    <w:multiLevelType w:val="multilevel"/>
    <w:tmpl w:val="AD1C7FB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40FD6790"/>
    <w:multiLevelType w:val="multilevel"/>
    <w:tmpl w:val="9822C0C2"/>
    <w:lvl w:ilvl="0">
      <w:start w:val="1"/>
      <w:numFmt w:val="bullet"/>
      <w:lvlText w:val="●"/>
      <w:lvlJc w:val="left"/>
      <w:pPr>
        <w:ind w:left="1185" w:hanging="360"/>
      </w:pPr>
      <w:rPr>
        <w:rFonts w:ascii="Noto Sans Symbols" w:eastAsia="Noto Sans Symbols" w:hAnsi="Noto Sans Symbols" w:cs="Noto Sans Symbols"/>
      </w:rPr>
    </w:lvl>
    <w:lvl w:ilvl="1">
      <w:start w:val="1"/>
      <w:numFmt w:val="bullet"/>
      <w:lvlText w:val="o"/>
      <w:lvlJc w:val="left"/>
      <w:pPr>
        <w:ind w:left="1905" w:hanging="360"/>
      </w:pPr>
      <w:rPr>
        <w:rFonts w:ascii="Courier New" w:eastAsia="Courier New" w:hAnsi="Courier New" w:cs="Courier New"/>
      </w:rPr>
    </w:lvl>
    <w:lvl w:ilvl="2">
      <w:start w:val="1"/>
      <w:numFmt w:val="bullet"/>
      <w:lvlText w:val="▪"/>
      <w:lvlJc w:val="left"/>
      <w:pPr>
        <w:ind w:left="2625" w:hanging="360"/>
      </w:pPr>
      <w:rPr>
        <w:rFonts w:ascii="Noto Sans Symbols" w:eastAsia="Noto Sans Symbols" w:hAnsi="Noto Sans Symbols" w:cs="Noto Sans Symbols"/>
      </w:rPr>
    </w:lvl>
    <w:lvl w:ilvl="3">
      <w:start w:val="1"/>
      <w:numFmt w:val="bullet"/>
      <w:lvlText w:val="●"/>
      <w:lvlJc w:val="left"/>
      <w:pPr>
        <w:ind w:left="3345" w:hanging="360"/>
      </w:pPr>
      <w:rPr>
        <w:rFonts w:ascii="Noto Sans Symbols" w:eastAsia="Noto Sans Symbols" w:hAnsi="Noto Sans Symbols" w:cs="Noto Sans Symbols"/>
      </w:rPr>
    </w:lvl>
    <w:lvl w:ilvl="4">
      <w:start w:val="1"/>
      <w:numFmt w:val="bullet"/>
      <w:lvlText w:val="o"/>
      <w:lvlJc w:val="left"/>
      <w:pPr>
        <w:ind w:left="4065" w:hanging="360"/>
      </w:pPr>
      <w:rPr>
        <w:rFonts w:ascii="Courier New" w:eastAsia="Courier New" w:hAnsi="Courier New" w:cs="Courier New"/>
      </w:rPr>
    </w:lvl>
    <w:lvl w:ilvl="5">
      <w:start w:val="1"/>
      <w:numFmt w:val="bullet"/>
      <w:lvlText w:val="▪"/>
      <w:lvlJc w:val="left"/>
      <w:pPr>
        <w:ind w:left="4785" w:hanging="360"/>
      </w:pPr>
      <w:rPr>
        <w:rFonts w:ascii="Noto Sans Symbols" w:eastAsia="Noto Sans Symbols" w:hAnsi="Noto Sans Symbols" w:cs="Noto Sans Symbols"/>
      </w:rPr>
    </w:lvl>
    <w:lvl w:ilvl="6">
      <w:start w:val="1"/>
      <w:numFmt w:val="bullet"/>
      <w:lvlText w:val="●"/>
      <w:lvlJc w:val="left"/>
      <w:pPr>
        <w:ind w:left="5505" w:hanging="360"/>
      </w:pPr>
      <w:rPr>
        <w:rFonts w:ascii="Noto Sans Symbols" w:eastAsia="Noto Sans Symbols" w:hAnsi="Noto Sans Symbols" w:cs="Noto Sans Symbols"/>
      </w:rPr>
    </w:lvl>
    <w:lvl w:ilvl="7">
      <w:start w:val="1"/>
      <w:numFmt w:val="bullet"/>
      <w:lvlText w:val="o"/>
      <w:lvlJc w:val="left"/>
      <w:pPr>
        <w:ind w:left="6225" w:hanging="360"/>
      </w:pPr>
      <w:rPr>
        <w:rFonts w:ascii="Courier New" w:eastAsia="Courier New" w:hAnsi="Courier New" w:cs="Courier New"/>
      </w:rPr>
    </w:lvl>
    <w:lvl w:ilvl="8">
      <w:start w:val="1"/>
      <w:numFmt w:val="bullet"/>
      <w:lvlText w:val="▪"/>
      <w:lvlJc w:val="left"/>
      <w:pPr>
        <w:ind w:left="6945" w:hanging="360"/>
      </w:pPr>
      <w:rPr>
        <w:rFonts w:ascii="Noto Sans Symbols" w:eastAsia="Noto Sans Symbols" w:hAnsi="Noto Sans Symbols" w:cs="Noto Sans Symbols"/>
      </w:rPr>
    </w:lvl>
  </w:abstractNum>
  <w:abstractNum w:abstractNumId="3" w15:restartNumberingAfterBreak="0">
    <w:nsid w:val="421D0985"/>
    <w:multiLevelType w:val="multilevel"/>
    <w:tmpl w:val="CED69BE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4DEB7FAB"/>
    <w:multiLevelType w:val="multilevel"/>
    <w:tmpl w:val="16481D1E"/>
    <w:lvl w:ilvl="0">
      <w:start w:val="1"/>
      <w:numFmt w:val="decimal"/>
      <w:lvlText w:val="%1."/>
      <w:lvlJc w:val="left"/>
      <w:pPr>
        <w:ind w:left="1069" w:hanging="360"/>
      </w:pPr>
    </w:lvl>
    <w:lvl w:ilvl="1">
      <w:numFmt w:val="bullet"/>
      <w:lvlText w:val="●"/>
      <w:lvlJc w:val="left"/>
      <w:pPr>
        <w:ind w:left="837" w:hanging="360"/>
      </w:pPr>
      <w:rPr>
        <w:rFonts w:ascii="Noto Sans Symbols" w:eastAsia="Noto Sans Symbols" w:hAnsi="Noto Sans Symbols" w:cs="Noto Sans Symbols"/>
        <w:b w:val="0"/>
        <w:i w:val="0"/>
        <w:sz w:val="28"/>
        <w:szCs w:val="28"/>
      </w:rPr>
    </w:lvl>
    <w:lvl w:ilvl="2">
      <w:numFmt w:val="bullet"/>
      <w:lvlText w:val="•"/>
      <w:lvlJc w:val="left"/>
      <w:pPr>
        <w:ind w:left="1842" w:hanging="360"/>
      </w:pPr>
    </w:lvl>
    <w:lvl w:ilvl="3">
      <w:numFmt w:val="bullet"/>
      <w:lvlText w:val="•"/>
      <w:lvlJc w:val="left"/>
      <w:pPr>
        <w:ind w:left="2845" w:hanging="360"/>
      </w:pPr>
    </w:lvl>
    <w:lvl w:ilvl="4">
      <w:numFmt w:val="bullet"/>
      <w:lvlText w:val="•"/>
      <w:lvlJc w:val="left"/>
      <w:pPr>
        <w:ind w:left="3848" w:hanging="360"/>
      </w:pPr>
    </w:lvl>
    <w:lvl w:ilvl="5">
      <w:numFmt w:val="bullet"/>
      <w:lvlText w:val="•"/>
      <w:lvlJc w:val="left"/>
      <w:pPr>
        <w:ind w:left="4851" w:hanging="360"/>
      </w:pPr>
    </w:lvl>
    <w:lvl w:ilvl="6">
      <w:numFmt w:val="bullet"/>
      <w:lvlText w:val="•"/>
      <w:lvlJc w:val="left"/>
      <w:pPr>
        <w:ind w:left="5854" w:hanging="360"/>
      </w:pPr>
    </w:lvl>
    <w:lvl w:ilvl="7">
      <w:numFmt w:val="bullet"/>
      <w:lvlText w:val="•"/>
      <w:lvlJc w:val="left"/>
      <w:pPr>
        <w:ind w:left="6857" w:hanging="360"/>
      </w:pPr>
    </w:lvl>
    <w:lvl w:ilvl="8">
      <w:numFmt w:val="bullet"/>
      <w:lvlText w:val="•"/>
      <w:lvlJc w:val="left"/>
      <w:pPr>
        <w:ind w:left="7859" w:hanging="360"/>
      </w:pPr>
    </w:lvl>
  </w:abstractNum>
  <w:abstractNum w:abstractNumId="5" w15:restartNumberingAfterBreak="0">
    <w:nsid w:val="7E671BDB"/>
    <w:multiLevelType w:val="multilevel"/>
    <w:tmpl w:val="A7C6EFC6"/>
    <w:lvl w:ilvl="0">
      <w:start w:val="9"/>
      <w:numFmt w:val="decimal"/>
      <w:lvlText w:val="%1."/>
      <w:lvlJc w:val="left"/>
      <w:pPr>
        <w:ind w:left="964" w:hanging="280"/>
      </w:pPr>
    </w:lvl>
    <w:lvl w:ilvl="1">
      <w:numFmt w:val="bullet"/>
      <w:lvlText w:val="•"/>
      <w:lvlJc w:val="left"/>
      <w:pPr>
        <w:ind w:left="1850" w:hanging="281"/>
      </w:pPr>
    </w:lvl>
    <w:lvl w:ilvl="2">
      <w:numFmt w:val="bullet"/>
      <w:lvlText w:val="•"/>
      <w:lvlJc w:val="left"/>
      <w:pPr>
        <w:ind w:left="2741" w:hanging="280"/>
      </w:pPr>
    </w:lvl>
    <w:lvl w:ilvl="3">
      <w:numFmt w:val="bullet"/>
      <w:lvlText w:val="•"/>
      <w:lvlJc w:val="left"/>
      <w:pPr>
        <w:ind w:left="3631" w:hanging="281"/>
      </w:pPr>
    </w:lvl>
    <w:lvl w:ilvl="4">
      <w:numFmt w:val="bullet"/>
      <w:lvlText w:val="•"/>
      <w:lvlJc w:val="left"/>
      <w:pPr>
        <w:ind w:left="4522" w:hanging="281"/>
      </w:pPr>
    </w:lvl>
    <w:lvl w:ilvl="5">
      <w:numFmt w:val="bullet"/>
      <w:lvlText w:val="•"/>
      <w:lvlJc w:val="left"/>
      <w:pPr>
        <w:ind w:left="5412" w:hanging="281"/>
      </w:pPr>
    </w:lvl>
    <w:lvl w:ilvl="6">
      <w:numFmt w:val="bullet"/>
      <w:lvlText w:val="•"/>
      <w:lvlJc w:val="left"/>
      <w:pPr>
        <w:ind w:left="6303" w:hanging="281"/>
      </w:pPr>
    </w:lvl>
    <w:lvl w:ilvl="7">
      <w:numFmt w:val="bullet"/>
      <w:lvlText w:val="•"/>
      <w:lvlJc w:val="left"/>
      <w:pPr>
        <w:ind w:left="7193" w:hanging="281"/>
      </w:pPr>
    </w:lvl>
    <w:lvl w:ilvl="8">
      <w:numFmt w:val="bullet"/>
      <w:lvlText w:val="•"/>
      <w:lvlJc w:val="left"/>
      <w:pPr>
        <w:ind w:left="8084" w:hanging="281"/>
      </w:pPr>
    </w:lvl>
  </w:abstractNum>
  <w:num w:numId="1">
    <w:abstractNumId w:val="5"/>
  </w:num>
  <w:num w:numId="2">
    <w:abstractNumId w:val="0"/>
  </w:num>
  <w:num w:numId="3">
    <w:abstractNumId w:val="4"/>
  </w:num>
  <w:num w:numId="4">
    <w:abstractNumId w:val="2"/>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474D"/>
    <w:rsid w:val="002B474D"/>
    <w:rsid w:val="00960D6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4DD563"/>
  <w15:docId w15:val="{B2D3C172-4577-4D5B-9E34-CDF6153658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it" w:eastAsia="it-IT" w:bidi="ar-SA"/>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uiPriority w:val="9"/>
    <w:qFormat/>
    <w:pPr>
      <w:ind w:left="759" w:hanging="278"/>
      <w:outlineLvl w:val="0"/>
    </w:pPr>
    <w:rPr>
      <w:b/>
      <w:sz w:val="28"/>
      <w:szCs w:val="28"/>
    </w:rPr>
  </w:style>
  <w:style w:type="paragraph" w:styleId="Titolo2">
    <w:name w:val="heading 2"/>
    <w:basedOn w:val="Normale"/>
    <w:next w:val="Normale"/>
    <w:uiPriority w:val="9"/>
    <w:semiHidden/>
    <w:unhideWhenUsed/>
    <w:qFormat/>
    <w:pPr>
      <w:keepNext/>
      <w:keepLines/>
      <w:spacing w:before="360" w:after="80"/>
      <w:outlineLvl w:val="1"/>
    </w:pPr>
    <w:rPr>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olo">
    <w:name w:val="Title"/>
    <w:basedOn w:val="Normale"/>
    <w:next w:val="Normale"/>
    <w:uiPriority w:val="10"/>
    <w:qFormat/>
    <w:pPr>
      <w:spacing w:before="16"/>
      <w:ind w:left="10"/>
      <w:jc w:val="center"/>
    </w:pPr>
    <w:rPr>
      <w:rFonts w:ascii="Arial" w:eastAsia="Arial" w:hAnsi="Arial" w:cs="Arial"/>
      <w:b/>
      <w:sz w:val="36"/>
      <w:szCs w:val="36"/>
      <w:u w:val="single"/>
    </w:rPr>
  </w:style>
  <w:style w:type="paragraph" w:styleId="Sottotitolo">
    <w:name w:val="Subtitle"/>
    <w:basedOn w:val="Normale"/>
    <w:next w:val="Normale"/>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opinapoli.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oncorsi@pec.opinapoli.it" TargetMode="External"/><Relationship Id="rId5" Type="http://schemas.openxmlformats.org/officeDocument/2006/relationships/hyperlink" Target="mailto:concorsi@pec.opinapoli.i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1033</Words>
  <Characters>5892</Characters>
  <Application>Microsoft Office Word</Application>
  <DocSecurity>0</DocSecurity>
  <Lines>49</Lines>
  <Paragraphs>13</Paragraphs>
  <ScaleCrop>false</ScaleCrop>
  <Company/>
  <LinksUpToDate>false</LinksUpToDate>
  <CharactersWithSpaces>6912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Pc</cp:lastModifiedBy>
  <cp:revision>2</cp:revision>
  <dcterms:created xsi:type="dcterms:W3CDTF">2025-09-12T12:23:00Z</dcterms:created>
  <dcterms:modified xsi:type="dcterms:W3CDTF">2025-09-12T12:23:00Z</dcterms:modified>
</cp:coreProperties>
</file>